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DA6F" w14:textId="77777777" w:rsidR="007D604B" w:rsidRDefault="007D604B" w:rsidP="007D604B">
      <w:pPr>
        <w:spacing w:after="0" w:line="24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4035730" w14:textId="1DE210D2" w:rsidR="007D604B" w:rsidRPr="00ED46BE" w:rsidRDefault="007D604B" w:rsidP="007D604B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Iktatószám</w:t>
      </w:r>
      <w:r w:rsidRPr="00ED46BE">
        <w:rPr>
          <w:rFonts w:ascii="Arial" w:hAnsi="Arial" w:cs="Arial"/>
          <w:sz w:val="16"/>
          <w:szCs w:val="16"/>
        </w:rPr>
        <w:t xml:space="preserve">: </w:t>
      </w:r>
      <w:bookmarkStart w:id="0" w:name="_GoBack"/>
      <w:bookmarkEnd w:id="0"/>
    </w:p>
    <w:p w14:paraId="0F348F94" w14:textId="0E40736F" w:rsidR="007D604B" w:rsidRPr="00ED46BE" w:rsidRDefault="007D604B" w:rsidP="007D604B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Ügyintéző</w:t>
      </w:r>
      <w:r w:rsidR="009320A1">
        <w:rPr>
          <w:rFonts w:ascii="Arial" w:hAnsi="Arial" w:cs="Arial"/>
          <w:sz w:val="16"/>
          <w:szCs w:val="16"/>
        </w:rPr>
        <w:t>:</w:t>
      </w:r>
    </w:p>
    <w:p w14:paraId="6E74CAA6" w14:textId="77777777" w:rsidR="007D604B" w:rsidRDefault="007D604B" w:rsidP="007D604B">
      <w:pPr>
        <w:spacing w:after="0" w:line="240" w:lineRule="auto"/>
        <w:jc w:val="center"/>
        <w:rPr>
          <w:rFonts w:ascii="Arial" w:hAnsi="Arial" w:cs="Arial"/>
          <w:b/>
        </w:rPr>
      </w:pPr>
    </w:p>
    <w:p w14:paraId="118F30C1" w14:textId="77777777" w:rsidR="007D604B" w:rsidRPr="00ED46BE" w:rsidRDefault="007D604B" w:rsidP="007D60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Megrendelés</w:t>
      </w:r>
    </w:p>
    <w:p w14:paraId="3D4E058D" w14:textId="77777777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  <w:b/>
        </w:rPr>
      </w:pPr>
    </w:p>
    <w:p w14:paraId="6B7A74E5" w14:textId="77777777" w:rsidR="00882ED8" w:rsidRDefault="00882ED8" w:rsidP="00882ED8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 w:rsidRPr="00ED46BE">
        <w:rPr>
          <w:rFonts w:ascii="Arial" w:hAnsi="Arial" w:cs="Arial"/>
        </w:rPr>
        <w:t>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neve)</w:t>
      </w:r>
    </w:p>
    <w:p w14:paraId="53E35CBE" w14:textId="77777777" w:rsidR="00882ED8" w:rsidRPr="00ED46BE" w:rsidRDefault="00882ED8" w:rsidP="00882ED8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 xml:space="preserve"> 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címe)</w:t>
      </w:r>
    </w:p>
    <w:p w14:paraId="38648674" w14:textId="77777777" w:rsidR="007D604B" w:rsidRDefault="007D604B" w:rsidP="007D604B">
      <w:pPr>
        <w:spacing w:after="0" w:line="240" w:lineRule="auto"/>
        <w:jc w:val="both"/>
        <w:rPr>
          <w:rFonts w:ascii="Arial" w:hAnsi="Arial" w:cs="Arial"/>
        </w:rPr>
      </w:pPr>
    </w:p>
    <w:p w14:paraId="0386EE7B" w14:textId="77777777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</w:rPr>
      </w:pPr>
    </w:p>
    <w:p w14:paraId="6A778C18" w14:textId="77777777" w:rsidR="007D604B" w:rsidRPr="000D0771" w:rsidRDefault="007D604B" w:rsidP="007D604B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  <w:b/>
          <w:u w:val="single"/>
        </w:rPr>
        <w:t>Tárgy</w:t>
      </w:r>
      <w:proofErr w:type="gramStart"/>
      <w:r w:rsidRPr="00ED46BE">
        <w:rPr>
          <w:rFonts w:ascii="Arial" w:hAnsi="Arial" w:cs="Arial"/>
          <w:u w:val="single"/>
        </w:rPr>
        <w:t>:</w:t>
      </w:r>
      <w:r w:rsidRPr="000D07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megrendelés</w:t>
      </w:r>
      <w:proofErr w:type="gramEnd"/>
    </w:p>
    <w:p w14:paraId="07466364" w14:textId="77777777" w:rsidR="007D604B" w:rsidRDefault="007D604B" w:rsidP="007D604B">
      <w:pPr>
        <w:spacing w:after="0" w:line="240" w:lineRule="auto"/>
        <w:jc w:val="both"/>
        <w:rPr>
          <w:rFonts w:ascii="Arial" w:hAnsi="Arial" w:cs="Arial"/>
        </w:rPr>
      </w:pPr>
    </w:p>
    <w:p w14:paraId="325FB1AB" w14:textId="77777777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</w:rPr>
      </w:pPr>
    </w:p>
    <w:p w14:paraId="1C2FCBC2" w14:textId="5A7B7F14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Tisztelt </w:t>
      </w:r>
      <w:r w:rsidR="00882ED8">
        <w:rPr>
          <w:rFonts w:ascii="Arial" w:hAnsi="Arial" w:cs="Arial"/>
        </w:rPr>
        <w:t>…</w:t>
      </w:r>
      <w:proofErr w:type="gramEnd"/>
      <w:r w:rsidR="00882ED8">
        <w:rPr>
          <w:rFonts w:ascii="Arial" w:hAnsi="Arial" w:cs="Arial"/>
        </w:rPr>
        <w:t>……………………………..</w:t>
      </w:r>
      <w:r w:rsidRPr="00ED46BE">
        <w:rPr>
          <w:rFonts w:ascii="Arial" w:hAnsi="Arial" w:cs="Arial"/>
        </w:rPr>
        <w:t>!</w:t>
      </w:r>
    </w:p>
    <w:p w14:paraId="70A894C2" w14:textId="77777777" w:rsidR="007D604B" w:rsidRPr="00ED46BE" w:rsidRDefault="007D604B" w:rsidP="007D604B">
      <w:pPr>
        <w:pStyle w:val="lfej"/>
        <w:jc w:val="both"/>
        <w:rPr>
          <w:rFonts w:ascii="Arial" w:hAnsi="Arial" w:cs="Arial"/>
        </w:rPr>
      </w:pPr>
    </w:p>
    <w:p w14:paraId="0E5FDB07" w14:textId="2ECFB753" w:rsidR="007D604B" w:rsidRDefault="007D604B" w:rsidP="007D604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Köszönettel vettük </w:t>
      </w:r>
      <w:r w:rsidR="00882ED8">
        <w:rPr>
          <w:rFonts w:ascii="Arial" w:hAnsi="Arial" w:cs="Arial"/>
        </w:rPr>
        <w:t>……………………………….</w:t>
      </w:r>
      <w:proofErr w:type="spellStart"/>
      <w:r>
        <w:rPr>
          <w:rFonts w:ascii="Arial" w:hAnsi="Arial" w:cs="Arial"/>
        </w:rPr>
        <w:t>-én</w:t>
      </w:r>
      <w:proofErr w:type="spellEnd"/>
      <w:r>
        <w:rPr>
          <w:rFonts w:ascii="Arial" w:hAnsi="Arial" w:cs="Arial"/>
        </w:rPr>
        <w:t xml:space="preserve"> kelt </w:t>
      </w:r>
      <w:r w:rsidR="00882ED8">
        <w:rPr>
          <w:rFonts w:ascii="Arial" w:hAnsi="Arial" w:cs="Arial"/>
        </w:rPr>
        <w:t xml:space="preserve">………………………… </w:t>
      </w:r>
      <w:proofErr w:type="spellStart"/>
      <w:r w:rsidR="00882ED8">
        <w:rPr>
          <w:rFonts w:ascii="Arial" w:hAnsi="Arial" w:cs="Arial"/>
        </w:rPr>
        <w:t>azonosítójú</w:t>
      </w:r>
      <w:proofErr w:type="spellEnd"/>
      <w:r>
        <w:rPr>
          <w:rFonts w:ascii="Arial" w:hAnsi="Arial" w:cs="Arial"/>
        </w:rPr>
        <w:t xml:space="preserve"> ajánlatát, melyre hivatkozva megrendeljük a</w:t>
      </w:r>
      <w:r w:rsidRPr="00ED46BE">
        <w:rPr>
          <w:rFonts w:ascii="Arial" w:hAnsi="Arial" w:cs="Arial"/>
        </w:rPr>
        <w:t xml:space="preserve"> </w:t>
      </w:r>
      <w:r w:rsidRPr="00FB7FA0">
        <w:rPr>
          <w:rFonts w:ascii="Arial" w:hAnsi="Arial" w:cs="Arial"/>
        </w:rPr>
        <w:t>„</w:t>
      </w:r>
      <w:r w:rsidRPr="007D604B">
        <w:rPr>
          <w:rFonts w:ascii="Arial" w:hAnsi="Arial" w:cs="Arial"/>
        </w:rPr>
        <w:t xml:space="preserve">Kristályos és amorf </w:t>
      </w:r>
      <w:proofErr w:type="spellStart"/>
      <w:r w:rsidRPr="007D604B">
        <w:rPr>
          <w:rFonts w:ascii="Arial" w:hAnsi="Arial" w:cs="Arial"/>
        </w:rPr>
        <w:t>nanoszerkezetű</w:t>
      </w:r>
      <w:proofErr w:type="spellEnd"/>
      <w:r w:rsidRPr="007D604B">
        <w:rPr>
          <w:rFonts w:ascii="Arial" w:hAnsi="Arial" w:cs="Arial"/>
        </w:rPr>
        <w:t xml:space="preserve"> anyagok kutatásával és fejlesztésével foglalkozó kiválósági műhely fenntartható működtetése</w:t>
      </w:r>
      <w:r w:rsidRPr="00FB7FA0">
        <w:rPr>
          <w:rFonts w:ascii="Arial" w:hAnsi="Arial" w:cs="Arial"/>
        </w:rPr>
        <w:t>”</w:t>
      </w:r>
      <w:r>
        <w:rPr>
          <w:rFonts w:ascii="Arial" w:hAnsi="Arial" w:cs="Arial"/>
          <w:noProof/>
          <w:lang w:eastAsia="hu-HU"/>
        </w:rPr>
        <w:t xml:space="preserve"> című</w:t>
      </w:r>
      <w:r w:rsidRPr="00ED46BE">
        <w:rPr>
          <w:rFonts w:ascii="Arial" w:hAnsi="Arial" w:cs="Arial"/>
          <w:noProof/>
          <w:lang w:eastAsia="hu-HU"/>
        </w:rPr>
        <w:br/>
      </w:r>
      <w:r>
        <w:rPr>
          <w:rFonts w:ascii="Arial" w:hAnsi="Arial" w:cs="Arial"/>
          <w:noProof/>
          <w:lang w:eastAsia="hu-HU"/>
        </w:rPr>
        <w:t>GINOP-2.3.2-15-2015-00027</w:t>
      </w:r>
      <w:r w:rsidRPr="00590C1F">
        <w:rPr>
          <w:rFonts w:ascii="Arial" w:hAnsi="Arial" w:cs="Arial"/>
          <w:b/>
          <w:noProof/>
          <w:lang w:eastAsia="hu-HU"/>
        </w:rPr>
        <w:t xml:space="preserve">  </w:t>
      </w:r>
      <w:r w:rsidRPr="00590C1F">
        <w:rPr>
          <w:rFonts w:ascii="Arial" w:hAnsi="Arial" w:cs="Arial"/>
          <w:noProof/>
          <w:lang w:eastAsia="hu-HU"/>
        </w:rPr>
        <w:t>azonosító számú</w:t>
      </w:r>
      <w:r w:rsidRPr="00ED46BE">
        <w:rPr>
          <w:rFonts w:ascii="Arial" w:hAnsi="Arial" w:cs="Arial"/>
        </w:rPr>
        <w:t xml:space="preserve"> projekt</w:t>
      </w:r>
      <w:r w:rsidR="00882ED8">
        <w:rPr>
          <w:rFonts w:ascii="Arial" w:hAnsi="Arial" w:cs="Arial"/>
        </w:rPr>
        <w:t xml:space="preserve">hez kötődően </w:t>
      </w:r>
      <w:r w:rsidRPr="00ED46BE">
        <w:rPr>
          <w:rFonts w:ascii="Arial" w:hAnsi="Arial" w:cs="Arial"/>
        </w:rPr>
        <w:t xml:space="preserve"> </w:t>
      </w:r>
      <w:r w:rsidR="00882ED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a megadott </w:t>
      </w:r>
      <w:r w:rsidR="00882ED8">
        <w:rPr>
          <w:rFonts w:ascii="Arial" w:hAnsi="Arial" w:cs="Arial"/>
        </w:rPr>
        <w:t>……………………….. Ft + …………….</w:t>
      </w:r>
      <w:r>
        <w:rPr>
          <w:rFonts w:ascii="Arial" w:hAnsi="Arial" w:cs="Arial"/>
        </w:rPr>
        <w:t>% Áfa áron.</w:t>
      </w:r>
      <w:proofErr w:type="gramEnd"/>
    </w:p>
    <w:p w14:paraId="0E625B76" w14:textId="77777777" w:rsidR="007D604B" w:rsidRDefault="007D604B" w:rsidP="007D604B">
      <w:pPr>
        <w:spacing w:after="0"/>
        <w:jc w:val="both"/>
        <w:rPr>
          <w:rFonts w:ascii="Arial" w:hAnsi="Arial" w:cs="Arial"/>
        </w:rPr>
      </w:pPr>
    </w:p>
    <w:p w14:paraId="6E5B6F05" w14:textId="372C68DB" w:rsidR="007D604B" w:rsidRDefault="00882ED8" w:rsidP="007D60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megrendeléshez a megrendelő a következőket biztosítja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………………………………..</w:t>
      </w:r>
    </w:p>
    <w:p w14:paraId="44BEF2A6" w14:textId="77777777" w:rsidR="007D604B" w:rsidRDefault="007D604B" w:rsidP="007D604B">
      <w:pPr>
        <w:spacing w:after="0"/>
        <w:jc w:val="both"/>
        <w:rPr>
          <w:rFonts w:ascii="Arial" w:hAnsi="Arial" w:cs="Arial"/>
        </w:rPr>
      </w:pPr>
    </w:p>
    <w:p w14:paraId="6C6FB06E" w14:textId="300A8E5B" w:rsidR="007D604B" w:rsidRDefault="007D604B" w:rsidP="007D604B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Teljesítési határidő:</w:t>
      </w:r>
      <w:r w:rsidRPr="00631889">
        <w:rPr>
          <w:rFonts w:ascii="Arial" w:eastAsia="Calibri" w:hAnsi="Arial" w:cs="Arial"/>
          <w:noProof/>
          <w:lang w:eastAsia="hu-HU"/>
        </w:rPr>
        <w:tab/>
      </w:r>
      <w:r w:rsidR="00882ED8">
        <w:rPr>
          <w:rFonts w:ascii="Arial" w:eastAsia="Calibri" w:hAnsi="Arial" w:cs="Arial"/>
          <w:noProof/>
          <w:lang w:eastAsia="hu-HU"/>
        </w:rPr>
        <w:t>…………………………..</w:t>
      </w:r>
    </w:p>
    <w:p w14:paraId="13D05BE8" w14:textId="77777777" w:rsidR="007D604B" w:rsidRDefault="007D604B" w:rsidP="007D604B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3B6294FE" w14:textId="5E989BA9" w:rsidR="007D604B" w:rsidRDefault="007D604B" w:rsidP="007D604B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>
        <w:rPr>
          <w:rFonts w:ascii="Arial" w:eastAsia="Calibri" w:hAnsi="Arial" w:cs="Arial"/>
          <w:noProof/>
          <w:lang w:eastAsia="hu-HU"/>
        </w:rPr>
        <w:t xml:space="preserve">Szállítási cím: </w:t>
      </w:r>
      <w:r w:rsidR="00882ED8">
        <w:rPr>
          <w:rFonts w:ascii="Arial" w:eastAsia="Calibri" w:hAnsi="Arial" w:cs="Arial"/>
          <w:noProof/>
          <w:lang w:eastAsia="hu-HU"/>
        </w:rPr>
        <w:t>………………………………………………………………….</w:t>
      </w:r>
    </w:p>
    <w:p w14:paraId="4FFAB993" w14:textId="77777777" w:rsidR="007D604B" w:rsidRDefault="007D604B" w:rsidP="007D604B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60AE2C6B" w14:textId="77777777" w:rsidR="007D604B" w:rsidRPr="00631889" w:rsidRDefault="007D604B" w:rsidP="007D604B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>
        <w:rPr>
          <w:rFonts w:ascii="Arial" w:eastAsia="Calibri" w:hAnsi="Arial" w:cs="Arial"/>
          <w:noProof/>
          <w:lang w:eastAsia="hu-HU"/>
        </w:rPr>
        <w:t>Fizetés: 30 napos átutalással.</w:t>
      </w:r>
    </w:p>
    <w:p w14:paraId="484AD6D4" w14:textId="77777777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  <w:b/>
        </w:rPr>
      </w:pPr>
    </w:p>
    <w:p w14:paraId="5519C205" w14:textId="76BBC4C3" w:rsidR="007D604B" w:rsidRDefault="007D604B" w:rsidP="007D60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Miskolc</w:t>
      </w:r>
      <w:proofErr w:type="gramStart"/>
      <w:r>
        <w:rPr>
          <w:rFonts w:ascii="Arial" w:hAnsi="Arial" w:cs="Arial"/>
        </w:rPr>
        <w:t xml:space="preserve">, </w:t>
      </w:r>
      <w:r w:rsidR="00882ED8">
        <w:rPr>
          <w:rFonts w:ascii="Arial" w:hAnsi="Arial" w:cs="Arial"/>
        </w:rPr>
        <w:t>…</w:t>
      </w:r>
      <w:proofErr w:type="gramEnd"/>
      <w:r w:rsidR="00882ED8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</w:p>
    <w:p w14:paraId="583513BB" w14:textId="77777777" w:rsidR="007D604B" w:rsidRDefault="007D604B" w:rsidP="007D604B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0742C594" w14:textId="77777777" w:rsidR="007D604B" w:rsidRPr="00ED46BE" w:rsidRDefault="007D604B" w:rsidP="007D604B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Tisztelettel:</w:t>
      </w:r>
    </w:p>
    <w:p w14:paraId="27A26DAC" w14:textId="77777777" w:rsidR="007D604B" w:rsidRPr="00ED46BE" w:rsidRDefault="007D604B" w:rsidP="007D604B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>……………………………………………………..</w:t>
      </w:r>
    </w:p>
    <w:p w14:paraId="1D562E16" w14:textId="7FDBA7B5" w:rsidR="007D604B" w:rsidRDefault="007D604B" w:rsidP="007D604B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Dr. Gácsi Zoltán </w:t>
      </w:r>
    </w:p>
    <w:p w14:paraId="5E4D13F1" w14:textId="2DE24186" w:rsidR="008A252C" w:rsidRPr="004E3370" w:rsidRDefault="007D604B" w:rsidP="007D604B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projektvezető</w:t>
      </w:r>
      <w:proofErr w:type="gramEnd"/>
      <w:r w:rsidR="004E3370"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370">
        <w:rPr>
          <w:rFonts w:ascii="Arial" w:hAnsi="Arial" w:cs="Arial"/>
          <w:sz w:val="20"/>
          <w:szCs w:val="20"/>
        </w:rPr>
        <w:tab/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C8AE" w14:textId="77777777" w:rsidR="009F7BFE" w:rsidRDefault="009F7BFE" w:rsidP="00DB499E">
      <w:pPr>
        <w:spacing w:after="0" w:line="240" w:lineRule="auto"/>
      </w:pPr>
      <w:r>
        <w:separator/>
      </w:r>
    </w:p>
  </w:endnote>
  <w:endnote w:type="continuationSeparator" w:id="0">
    <w:p w14:paraId="33BC3A59" w14:textId="77777777" w:rsidR="009F7BFE" w:rsidRDefault="009F7BFE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6A31" w14:textId="77777777" w:rsidR="009F7BFE" w:rsidRDefault="009F7BFE" w:rsidP="00DB499E">
      <w:pPr>
        <w:spacing w:after="0" w:line="240" w:lineRule="auto"/>
      </w:pPr>
      <w:r>
        <w:separator/>
      </w:r>
    </w:p>
  </w:footnote>
  <w:footnote w:type="continuationSeparator" w:id="0">
    <w:p w14:paraId="2DA54E23" w14:textId="77777777" w:rsidR="009F7BFE" w:rsidRDefault="009F7BFE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9320A1" w:rsidRPr="002263BB" w14:paraId="01215F5E" w14:textId="77777777" w:rsidTr="00691505">
      <w:trPr>
        <w:trHeight w:val="1122"/>
      </w:trPr>
      <w:tc>
        <w:tcPr>
          <w:tcW w:w="2553" w:type="dxa"/>
          <w:vAlign w:val="center"/>
        </w:tcPr>
        <w:p w14:paraId="5131C916" w14:textId="77777777" w:rsidR="009320A1" w:rsidRPr="002263BB" w:rsidRDefault="009320A1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78545444" wp14:editId="56319A9B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7DFC3EAF" w14:textId="77777777" w:rsidR="009320A1" w:rsidRDefault="009320A1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80512E3" wp14:editId="05B25B7F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50FDBCC7" w14:textId="77777777" w:rsidR="009320A1" w:rsidRPr="000747B7" w:rsidRDefault="009320A1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31400C37" w14:textId="77777777" w:rsidR="009320A1" w:rsidRPr="002263BB" w:rsidRDefault="009320A1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57663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D604B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2ED8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0A1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9F7BFE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B2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36ABD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00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D6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D6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3</cp:revision>
  <cp:lastPrinted>2017-03-20T15:10:00Z</cp:lastPrinted>
  <dcterms:created xsi:type="dcterms:W3CDTF">2017-07-13T13:24:00Z</dcterms:created>
  <dcterms:modified xsi:type="dcterms:W3CDTF">2017-07-13T13:27:00Z</dcterms:modified>
</cp:coreProperties>
</file>